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8CD3" w14:textId="77777777" w:rsidR="00C81EB4" w:rsidRPr="00C81EB4" w:rsidRDefault="00C81EB4" w:rsidP="00C81EB4">
      <w:pPr>
        <w:pStyle w:val="Otsikko10"/>
        <w:rPr>
          <w:rFonts w:eastAsia="Times New Roman"/>
          <w:color w:val="auto"/>
          <w:lang w:eastAsia="fi-FI"/>
        </w:rPr>
      </w:pPr>
      <w:r w:rsidRPr="00C81EB4">
        <w:rPr>
          <w:rFonts w:eastAsia="Times New Roman"/>
          <w:color w:val="auto"/>
          <w:lang w:eastAsia="fi-FI"/>
        </w:rPr>
        <w:t>Käsidesinfektio</w:t>
      </w:r>
    </w:p>
    <w:p w14:paraId="2F2B236A" w14:textId="77777777" w:rsidR="00C81EB4" w:rsidRPr="00C81EB4" w:rsidRDefault="00C81EB4" w:rsidP="00C81EB4">
      <w:pPr>
        <w:spacing w:line="240" w:lineRule="auto"/>
        <w:rPr>
          <w:rFonts w:asciiTheme="minorHAnsi" w:eastAsia="Times New Roman" w:hAnsiTheme="minorHAnsi"/>
          <w:b/>
          <w:lang w:eastAsia="fi-FI"/>
        </w:rPr>
      </w:pPr>
    </w:p>
    <w:p w14:paraId="24FA6C28" w14:textId="77777777" w:rsidR="00C81EB4" w:rsidRPr="00C81EB4" w:rsidRDefault="00C81EB4" w:rsidP="00C81EB4">
      <w:pPr>
        <w:spacing w:line="240" w:lineRule="auto"/>
        <w:rPr>
          <w:rFonts w:asciiTheme="minorHAnsi" w:eastAsia="Times New Roman" w:hAnsiTheme="minorHAnsi"/>
          <w:lang w:eastAsia="fi-FI"/>
        </w:rPr>
      </w:pPr>
      <w:r w:rsidRPr="00C81EB4">
        <w:rPr>
          <w:rFonts w:asciiTheme="minorHAnsi" w:eastAsia="Times New Roman" w:hAnsiTheme="minorHAnsi"/>
          <w:b/>
          <w:lang w:eastAsia="fi-FI"/>
        </w:rPr>
        <w:t>Käsidesinfektio on</w:t>
      </w:r>
      <w:r w:rsidRPr="00C81EB4">
        <w:rPr>
          <w:rFonts w:asciiTheme="minorHAnsi" w:eastAsia="Times New Roman" w:hAnsiTheme="minorHAnsi"/>
          <w:lang w:eastAsia="fi-FI"/>
        </w:rPr>
        <w:t xml:space="preserve"> tehokas keino vähentää hoitoon liittyviä infektioita. </w:t>
      </w:r>
      <w:r w:rsidRPr="00C81EB4">
        <w:rPr>
          <w:rFonts w:asciiTheme="minorHAnsi" w:eastAsia="Times New Roman" w:hAnsiTheme="minorHAnsi"/>
          <w:b/>
          <w:lang w:eastAsia="fi-FI"/>
        </w:rPr>
        <w:t>Desinfektio poistaa</w:t>
      </w:r>
      <w:r w:rsidRPr="00C81EB4">
        <w:rPr>
          <w:rFonts w:asciiTheme="minorHAnsi" w:eastAsia="Times New Roman" w:hAnsiTheme="minorHAnsi"/>
          <w:lang w:eastAsia="fi-FI"/>
        </w:rPr>
        <w:t xml:space="preserve"> käsiin saadun </w:t>
      </w:r>
      <w:proofErr w:type="spellStart"/>
      <w:r w:rsidRPr="00C81EB4">
        <w:rPr>
          <w:rFonts w:asciiTheme="minorHAnsi" w:eastAsia="Times New Roman" w:hAnsiTheme="minorHAnsi"/>
          <w:lang w:eastAsia="fi-FI"/>
        </w:rPr>
        <w:t>mikrobiston</w:t>
      </w:r>
      <w:proofErr w:type="spellEnd"/>
      <w:r w:rsidRPr="00C81EB4">
        <w:rPr>
          <w:rFonts w:asciiTheme="minorHAnsi" w:eastAsia="Times New Roman" w:hAnsiTheme="minorHAnsi"/>
          <w:lang w:eastAsia="fi-FI"/>
        </w:rPr>
        <w:t xml:space="preserve"> estäen käsien välityksellä tapahtuvan kosketustartunnan.</w:t>
      </w:r>
    </w:p>
    <w:p w14:paraId="3614126C" w14:textId="77777777" w:rsidR="00C81EB4" w:rsidRPr="00C81EB4" w:rsidRDefault="00C81EB4" w:rsidP="00C81EB4">
      <w:pPr>
        <w:spacing w:line="240" w:lineRule="auto"/>
        <w:rPr>
          <w:rFonts w:asciiTheme="minorHAnsi" w:eastAsia="Times New Roman" w:hAnsiTheme="minorHAnsi"/>
          <w:lang w:eastAsia="fi-FI"/>
        </w:rPr>
      </w:pPr>
    </w:p>
    <w:p w14:paraId="3B13958C" w14:textId="77777777" w:rsidR="00C81EB4" w:rsidRPr="00C81EB4" w:rsidRDefault="00C81EB4" w:rsidP="00C81EB4">
      <w:pPr>
        <w:spacing w:line="240" w:lineRule="auto"/>
        <w:rPr>
          <w:rFonts w:asciiTheme="minorHAnsi" w:eastAsia="Times New Roman" w:hAnsiTheme="minorHAnsi"/>
          <w:lang w:eastAsia="fi-FI"/>
        </w:rPr>
      </w:pPr>
      <w:r w:rsidRPr="00C81EB4">
        <w:rPr>
          <w:rFonts w:asciiTheme="minorHAnsi" w:eastAsia="Times New Roman" w:hAnsiTheme="minorHAnsi"/>
          <w:lang w:eastAsia="fi-FI"/>
        </w:rPr>
        <w:t>Kädet desinfioidaan (WHO:n 5 tilannetta):</w:t>
      </w:r>
    </w:p>
    <w:p w14:paraId="795CED4E" w14:textId="77777777" w:rsidR="00C81EB4" w:rsidRPr="00C81EB4" w:rsidRDefault="00C81EB4" w:rsidP="00C81EB4">
      <w:pPr>
        <w:spacing w:line="240" w:lineRule="auto"/>
        <w:ind w:left="1304"/>
        <w:rPr>
          <w:rFonts w:asciiTheme="minorHAnsi" w:eastAsia="Times New Roman" w:hAnsiTheme="minorHAnsi"/>
          <w:lang w:eastAsia="fi-FI"/>
        </w:rPr>
      </w:pPr>
      <w:r w:rsidRPr="00C81EB4">
        <w:rPr>
          <w:rFonts w:asciiTheme="minorHAnsi" w:eastAsia="Times New Roman" w:hAnsiTheme="minorHAnsi"/>
          <w:lang w:eastAsia="fi-FI"/>
        </w:rPr>
        <w:t>1. Ennen kuin kosketat potilasta</w:t>
      </w:r>
    </w:p>
    <w:p w14:paraId="7D08B42E" w14:textId="77777777" w:rsidR="00C81EB4" w:rsidRPr="00C81EB4" w:rsidRDefault="00C81EB4" w:rsidP="00C81EB4">
      <w:pPr>
        <w:spacing w:line="240" w:lineRule="auto"/>
        <w:ind w:left="1304"/>
        <w:rPr>
          <w:rFonts w:asciiTheme="minorHAnsi" w:eastAsia="Times New Roman" w:hAnsiTheme="minorHAnsi"/>
          <w:lang w:eastAsia="fi-FI"/>
        </w:rPr>
      </w:pPr>
      <w:r w:rsidRPr="00C81EB4">
        <w:rPr>
          <w:rFonts w:asciiTheme="minorHAnsi" w:eastAsia="Times New Roman" w:hAnsiTheme="minorHAnsi"/>
          <w:lang w:eastAsia="fi-FI"/>
        </w:rPr>
        <w:t>2. Ennen aseptisia toimenpiteitä</w:t>
      </w:r>
    </w:p>
    <w:p w14:paraId="51F549D0" w14:textId="77777777" w:rsidR="00C81EB4" w:rsidRPr="00C81EB4" w:rsidRDefault="00C81EB4" w:rsidP="00C81EB4">
      <w:pPr>
        <w:spacing w:line="240" w:lineRule="auto"/>
        <w:ind w:left="1304"/>
        <w:rPr>
          <w:rFonts w:asciiTheme="minorHAnsi" w:eastAsia="Times New Roman" w:hAnsiTheme="minorHAnsi"/>
          <w:lang w:eastAsia="fi-FI"/>
        </w:rPr>
      </w:pPr>
      <w:r w:rsidRPr="00C81EB4">
        <w:rPr>
          <w:rFonts w:asciiTheme="minorHAnsi" w:eastAsia="Times New Roman" w:hAnsiTheme="minorHAnsi"/>
          <w:lang w:eastAsia="fi-FI"/>
        </w:rPr>
        <w:t>3. Eritteiden käsittelyn jälkeen</w:t>
      </w:r>
    </w:p>
    <w:p w14:paraId="4A1D8934" w14:textId="77777777" w:rsidR="00C81EB4" w:rsidRPr="00C81EB4" w:rsidRDefault="00C81EB4" w:rsidP="00C81EB4">
      <w:pPr>
        <w:spacing w:line="240" w:lineRule="auto"/>
        <w:ind w:left="1304"/>
        <w:rPr>
          <w:rFonts w:asciiTheme="minorHAnsi" w:eastAsia="Times New Roman" w:hAnsiTheme="minorHAnsi"/>
          <w:lang w:eastAsia="fi-FI"/>
        </w:rPr>
      </w:pPr>
      <w:r w:rsidRPr="00C81EB4">
        <w:rPr>
          <w:rFonts w:asciiTheme="minorHAnsi" w:eastAsia="Times New Roman" w:hAnsiTheme="minorHAnsi"/>
          <w:lang w:eastAsia="fi-FI"/>
        </w:rPr>
        <w:t>4. Potilaaseen koskettamisen jälkeen</w:t>
      </w:r>
    </w:p>
    <w:p w14:paraId="6A256528" w14:textId="77777777" w:rsidR="00C81EB4" w:rsidRPr="00C81EB4" w:rsidRDefault="00C81EB4" w:rsidP="00C81EB4">
      <w:pPr>
        <w:spacing w:line="240" w:lineRule="auto"/>
        <w:ind w:left="1304"/>
        <w:rPr>
          <w:rFonts w:asciiTheme="minorHAnsi" w:eastAsia="Times New Roman" w:hAnsiTheme="minorHAnsi"/>
          <w:lang w:eastAsia="fi-FI"/>
        </w:rPr>
      </w:pPr>
      <w:r w:rsidRPr="00C81EB4">
        <w:rPr>
          <w:rFonts w:asciiTheme="minorHAnsi" w:eastAsia="Times New Roman" w:hAnsiTheme="minorHAnsi"/>
          <w:lang w:eastAsia="fi-FI"/>
        </w:rPr>
        <w:t>5. Potilaan lähiympäristöön koskettamisen jälkeen</w:t>
      </w:r>
    </w:p>
    <w:p w14:paraId="37A6A47F" w14:textId="77777777" w:rsidR="00C81EB4" w:rsidRPr="00C81EB4" w:rsidRDefault="00C81EB4" w:rsidP="00C81EB4">
      <w:pPr>
        <w:spacing w:line="240" w:lineRule="auto"/>
        <w:ind w:left="1304"/>
        <w:rPr>
          <w:rFonts w:asciiTheme="minorHAnsi" w:eastAsia="Times New Roman" w:hAnsiTheme="minorHAnsi"/>
          <w:lang w:eastAsia="fi-FI"/>
        </w:rPr>
      </w:pPr>
    </w:p>
    <w:tbl>
      <w:tblPr>
        <w:tblStyle w:val="TaulukkoRuudukko1"/>
        <w:tblW w:w="9869" w:type="dxa"/>
        <w:tblInd w:w="250" w:type="dxa"/>
        <w:tblLayout w:type="fixed"/>
        <w:tblLook w:val="0680" w:firstRow="0" w:lastRow="0" w:firstColumn="1" w:lastColumn="0" w:noHBand="1" w:noVBand="1"/>
      </w:tblPr>
      <w:tblGrid>
        <w:gridCol w:w="3290"/>
        <w:gridCol w:w="3289"/>
        <w:gridCol w:w="3290"/>
      </w:tblGrid>
      <w:tr w:rsidR="00C81EB4" w:rsidRPr="00C81EB4" w14:paraId="336039D5" w14:textId="77777777" w:rsidTr="00451B49">
        <w:trPr>
          <w:trHeight w:val="2498"/>
        </w:trPr>
        <w:tc>
          <w:tcPr>
            <w:tcW w:w="3290" w:type="dxa"/>
          </w:tcPr>
          <w:p w14:paraId="0F01645F" w14:textId="654CB461" w:rsidR="00C81EB4" w:rsidRPr="00C81EB4" w:rsidRDefault="00C81EB4" w:rsidP="00C81EB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81EB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4384" behindDoc="1" locked="0" layoutInCell="1" allowOverlap="1" wp14:anchorId="7ADEA84A" wp14:editId="3C6D50C2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</wp:posOffset>
                  </wp:positionV>
                  <wp:extent cx="2074905" cy="1571625"/>
                  <wp:effectExtent l="0" t="0" r="1905" b="0"/>
                  <wp:wrapNone/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996" cy="15739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EB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5D560B" wp14:editId="432F1BCB">
                      <wp:simplePos x="0" y="0"/>
                      <wp:positionH relativeFrom="column">
                        <wp:posOffset>-66454</wp:posOffset>
                      </wp:positionH>
                      <wp:positionV relativeFrom="paragraph">
                        <wp:posOffset>12010</wp:posOffset>
                      </wp:positionV>
                      <wp:extent cx="219075" cy="367665"/>
                      <wp:effectExtent l="0" t="0" r="0" b="0"/>
                      <wp:wrapNone/>
                      <wp:docPr id="2" name="Tekstiruu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367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99592" w14:textId="77777777" w:rsidR="00C81EB4" w:rsidRPr="00C75C3A" w:rsidRDefault="00C81EB4" w:rsidP="00C81EB4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5C3A">
                                    <w:rPr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  <w:p w14:paraId="052BE326" w14:textId="77777777" w:rsidR="00C81EB4" w:rsidRDefault="00C81EB4" w:rsidP="00C81E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5D56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2" o:spid="_x0000_s1026" type="#_x0000_t202" style="position:absolute;margin-left:-5.25pt;margin-top:.95pt;width:17.2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" filled="f" stroked="f">
                      <v:textbox>
                        <w:txbxContent>
                          <w:p w14:paraId="5D399592" w14:textId="77777777" w:rsidR="00C81EB4" w:rsidRPr="00C75C3A" w:rsidRDefault="00C81EB4" w:rsidP="00C81E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5C3A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052BE326" w14:textId="77777777" w:rsidR="00C81EB4" w:rsidRDefault="00C81EB4" w:rsidP="00C81EB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89" w:type="dxa"/>
          </w:tcPr>
          <w:p w14:paraId="437447E2" w14:textId="1E114A5A" w:rsidR="00C81EB4" w:rsidRPr="00C81EB4" w:rsidRDefault="00C81EB4" w:rsidP="00C81EB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81EB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3360" behindDoc="1" locked="0" layoutInCell="1" allowOverlap="1" wp14:anchorId="44BA9489" wp14:editId="77CDA9D6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635</wp:posOffset>
                  </wp:positionV>
                  <wp:extent cx="2098675" cy="1590675"/>
                  <wp:effectExtent l="0" t="0" r="0" b="9525"/>
                  <wp:wrapNone/>
                  <wp:docPr id="9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äsihygienia-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EB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81F2D8" wp14:editId="1832002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-2540</wp:posOffset>
                      </wp:positionV>
                      <wp:extent cx="317500" cy="367665"/>
                      <wp:effectExtent l="0" t="0" r="0" b="0"/>
                      <wp:wrapNone/>
                      <wp:docPr id="7" name="Tekstiruu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67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66CEF" w14:textId="77777777" w:rsidR="00C81EB4" w:rsidRPr="00C75C3A" w:rsidRDefault="00C81EB4" w:rsidP="00C81EB4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5C3A">
                                    <w:rPr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1F2D8" id="_x0000_s1027" type="#_x0000_t202" style="position:absolute;margin-left:-4.65pt;margin-top:-.2pt;width:25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" filled="f" stroked="f">
                      <v:textbox>
                        <w:txbxContent>
                          <w:p w14:paraId="01266CEF" w14:textId="77777777" w:rsidR="00C81EB4" w:rsidRPr="00C75C3A" w:rsidRDefault="00C81EB4" w:rsidP="00C81E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5C3A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90" w:type="dxa"/>
          </w:tcPr>
          <w:p w14:paraId="5EF68BDB" w14:textId="6E8E5EE2" w:rsidR="00C81EB4" w:rsidRPr="00C81EB4" w:rsidRDefault="00C81EB4" w:rsidP="00C81EB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81EB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2336" behindDoc="1" locked="0" layoutInCell="1" allowOverlap="1" wp14:anchorId="0D53B322" wp14:editId="7DE968B2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636</wp:posOffset>
                  </wp:positionV>
                  <wp:extent cx="2051050" cy="1581150"/>
                  <wp:effectExtent l="0" t="0" r="6350" b="0"/>
                  <wp:wrapNone/>
                  <wp:docPr id="10" name="Kuv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äsihygienia-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0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EB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8424D8" wp14:editId="533D3AD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-5715</wp:posOffset>
                      </wp:positionV>
                      <wp:extent cx="290830" cy="367665"/>
                      <wp:effectExtent l="0" t="0" r="0" b="0"/>
                      <wp:wrapNone/>
                      <wp:docPr id="3" name="Tekstiruut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367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31B2EE" w14:textId="77777777" w:rsidR="00C81EB4" w:rsidRPr="00C75C3A" w:rsidRDefault="00C81EB4" w:rsidP="00C81EB4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5C3A">
                                    <w:rPr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424D8" id="_x0000_s1028" type="#_x0000_t202" style="position:absolute;margin-left:-3.5pt;margin-top:-.45pt;width:22.9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" filled="f" stroked="f">
                      <v:textbox>
                        <w:txbxContent>
                          <w:p w14:paraId="0631B2EE" w14:textId="77777777" w:rsidR="00C81EB4" w:rsidRPr="00C75C3A" w:rsidRDefault="00C81EB4" w:rsidP="00C81E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5C3A"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1EB4" w:rsidRPr="00C81EB4" w14:paraId="138268EE" w14:textId="77777777" w:rsidTr="00451B49">
        <w:trPr>
          <w:trHeight w:val="1781"/>
        </w:trPr>
        <w:tc>
          <w:tcPr>
            <w:tcW w:w="3290" w:type="dxa"/>
          </w:tcPr>
          <w:p w14:paraId="0D978217" w14:textId="77777777" w:rsidR="00C81EB4" w:rsidRPr="00C81EB4" w:rsidRDefault="00C81EB4" w:rsidP="00C81EB4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08665A71" w14:textId="77777777" w:rsidR="00C81EB4" w:rsidRPr="00C81EB4" w:rsidRDefault="00C81EB4" w:rsidP="00C81EB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81EB4">
              <w:rPr>
                <w:rFonts w:asciiTheme="minorHAnsi" w:hAnsiTheme="minorHAnsi" w:cstheme="minorHAnsi"/>
              </w:rPr>
              <w:t>1. Ota reilu painallus käsihuuhdetta kuiviin käsiin (isokokoisiin käsiin 2 annosta). Hiero molempien käsien sormenpäitä pyörivin liikkein kämmenkupissa.</w:t>
            </w:r>
          </w:p>
        </w:tc>
        <w:tc>
          <w:tcPr>
            <w:tcW w:w="3289" w:type="dxa"/>
          </w:tcPr>
          <w:p w14:paraId="59A8495C" w14:textId="77777777" w:rsidR="00C81EB4" w:rsidRPr="00C81EB4" w:rsidRDefault="00C81EB4" w:rsidP="00C81EB4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281343FC" w14:textId="77777777" w:rsidR="00C81EB4" w:rsidRPr="00C81EB4" w:rsidRDefault="00C81EB4" w:rsidP="00C81EB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81EB4">
              <w:rPr>
                <w:rFonts w:asciiTheme="minorHAnsi" w:hAnsiTheme="minorHAnsi" w:cstheme="minorHAnsi"/>
              </w:rPr>
              <w:t>2. Hiero kumpikin peukalo pyörivin liikkein.</w:t>
            </w:r>
          </w:p>
          <w:p w14:paraId="0623F42A" w14:textId="77777777" w:rsidR="00C81EB4" w:rsidRPr="00C81EB4" w:rsidRDefault="00C81EB4" w:rsidP="00C81EB4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</w:tcPr>
          <w:p w14:paraId="2C5AAC07" w14:textId="77777777" w:rsidR="00C81EB4" w:rsidRPr="00C81EB4" w:rsidRDefault="00C81EB4" w:rsidP="00C81EB4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2D8647EF" w14:textId="7A6C3FA6" w:rsidR="00C81EB4" w:rsidRPr="00C81EB4" w:rsidRDefault="00C81EB4" w:rsidP="00C81EB4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81EB4">
              <w:rPr>
                <w:rFonts w:asciiTheme="minorHAnsi" w:hAnsiTheme="minorHAnsi" w:cstheme="minorHAnsi"/>
              </w:rPr>
              <w:t xml:space="preserve">3. Hiero kämmeniä vastakkain, kunnes kädet ovat kuivat (vähintään </w:t>
            </w:r>
            <w:r w:rsidRPr="00C81EB4">
              <w:rPr>
                <w:rFonts w:asciiTheme="minorHAnsi" w:hAnsiTheme="minorHAnsi" w:cstheme="minorHAnsi"/>
              </w:rPr>
              <w:t>15–20</w:t>
            </w:r>
            <w:r w:rsidRPr="00C81EB4">
              <w:rPr>
                <w:rFonts w:asciiTheme="minorHAnsi" w:hAnsiTheme="minorHAnsi" w:cstheme="minorHAnsi"/>
              </w:rPr>
              <w:t xml:space="preserve"> sekuntia).</w:t>
            </w:r>
          </w:p>
        </w:tc>
      </w:tr>
    </w:tbl>
    <w:p w14:paraId="0D00226B" w14:textId="77777777" w:rsidR="00C81EB4" w:rsidRPr="00C81EB4" w:rsidRDefault="00C81EB4" w:rsidP="00C81EB4">
      <w:pPr>
        <w:spacing w:line="240" w:lineRule="auto"/>
        <w:rPr>
          <w:rFonts w:asciiTheme="minorHAnsi" w:eastAsia="Times New Roman" w:hAnsiTheme="minorHAnsi"/>
          <w:lang w:eastAsia="fi-FI"/>
        </w:rPr>
      </w:pPr>
    </w:p>
    <w:p w14:paraId="59351FF0" w14:textId="77777777" w:rsidR="00C81EB4" w:rsidRPr="00C81EB4" w:rsidRDefault="00C81EB4" w:rsidP="00C81EB4">
      <w:pPr>
        <w:numPr>
          <w:ilvl w:val="0"/>
          <w:numId w:val="17"/>
        </w:numPr>
        <w:spacing w:line="240" w:lineRule="auto"/>
        <w:ind w:left="1664"/>
        <w:rPr>
          <w:rFonts w:asciiTheme="minorHAnsi" w:eastAsia="Times New Roman" w:hAnsiTheme="minorHAnsi"/>
          <w:lang w:eastAsia="fi-FI"/>
        </w:rPr>
      </w:pPr>
      <w:r w:rsidRPr="00C81EB4">
        <w:rPr>
          <w:rFonts w:asciiTheme="minorHAnsi" w:eastAsia="Times New Roman" w:hAnsiTheme="minorHAnsi"/>
          <w:lang w:eastAsia="fi-FI"/>
        </w:rPr>
        <w:t>pidä kynnet lyhyinä, kynnenalustat puhtaina ja kynsinauhat siisteinä; kynsilakan käyttö ei ole sallittua</w:t>
      </w:r>
    </w:p>
    <w:p w14:paraId="66171573" w14:textId="77777777" w:rsidR="00C81EB4" w:rsidRPr="00C81EB4" w:rsidRDefault="00C81EB4" w:rsidP="00C81EB4">
      <w:pPr>
        <w:numPr>
          <w:ilvl w:val="0"/>
          <w:numId w:val="17"/>
        </w:numPr>
        <w:spacing w:line="240" w:lineRule="auto"/>
        <w:ind w:left="1664"/>
        <w:rPr>
          <w:rFonts w:asciiTheme="minorHAnsi" w:eastAsia="Times New Roman" w:hAnsiTheme="minorHAnsi"/>
          <w:lang w:eastAsia="fi-FI"/>
        </w:rPr>
      </w:pPr>
      <w:r w:rsidRPr="00C81EB4">
        <w:rPr>
          <w:rFonts w:asciiTheme="minorHAnsi" w:eastAsia="Times New Roman" w:hAnsiTheme="minorHAnsi"/>
          <w:lang w:eastAsia="fi-FI"/>
        </w:rPr>
        <w:t xml:space="preserve">potilastyössä ei saa käyttää sormuksia, käsikoruja, rannekelloa, aktiivisuusranneketta tms. </w:t>
      </w:r>
    </w:p>
    <w:p w14:paraId="1E9EBFC3" w14:textId="77777777" w:rsidR="00C81EB4" w:rsidRPr="00C81EB4" w:rsidRDefault="00C81EB4" w:rsidP="00C81EB4">
      <w:pPr>
        <w:numPr>
          <w:ilvl w:val="0"/>
          <w:numId w:val="17"/>
        </w:numPr>
        <w:spacing w:line="240" w:lineRule="auto"/>
        <w:ind w:left="1664"/>
        <w:rPr>
          <w:rFonts w:asciiTheme="minorHAnsi" w:eastAsia="Times New Roman" w:hAnsiTheme="minorHAnsi"/>
          <w:lang w:eastAsia="fi-FI"/>
        </w:rPr>
      </w:pPr>
      <w:r w:rsidRPr="00C81EB4">
        <w:rPr>
          <w:rFonts w:asciiTheme="minorHAnsi" w:eastAsia="Times New Roman" w:hAnsiTheme="minorHAnsi"/>
          <w:lang w:eastAsia="fi-FI"/>
        </w:rPr>
        <w:t>käsien lävistykset, rakenne- ja geelikynnet ovat kiellettyjä</w:t>
      </w:r>
    </w:p>
    <w:p w14:paraId="4B2F4D4B" w14:textId="77777777" w:rsidR="00C81EB4" w:rsidRPr="00C81EB4" w:rsidRDefault="00C81EB4" w:rsidP="00C81EB4">
      <w:pPr>
        <w:numPr>
          <w:ilvl w:val="0"/>
          <w:numId w:val="17"/>
        </w:numPr>
        <w:spacing w:line="240" w:lineRule="auto"/>
        <w:ind w:left="1664"/>
        <w:rPr>
          <w:rFonts w:asciiTheme="minorHAnsi" w:eastAsia="Times New Roman" w:hAnsiTheme="minorHAnsi"/>
          <w:lang w:eastAsia="fi-FI"/>
        </w:rPr>
      </w:pPr>
      <w:r w:rsidRPr="00C81EB4">
        <w:rPr>
          <w:rFonts w:asciiTheme="minorHAnsi" w:eastAsia="Times New Roman" w:hAnsiTheme="minorHAnsi"/>
          <w:lang w:eastAsia="fi-FI"/>
        </w:rPr>
        <w:t xml:space="preserve">käsihuuhde sisältää ihoa hoitavia aineita, se ei kuivata ihoa </w:t>
      </w:r>
    </w:p>
    <w:p w14:paraId="70B50B96" w14:textId="77777777" w:rsidR="00C81EB4" w:rsidRPr="00C81EB4" w:rsidRDefault="00C81EB4" w:rsidP="00C81EB4">
      <w:pPr>
        <w:numPr>
          <w:ilvl w:val="0"/>
          <w:numId w:val="17"/>
        </w:numPr>
        <w:spacing w:line="240" w:lineRule="auto"/>
        <w:ind w:left="1664"/>
        <w:rPr>
          <w:rFonts w:asciiTheme="minorHAnsi" w:eastAsia="Times New Roman" w:hAnsiTheme="minorHAnsi"/>
          <w:lang w:eastAsia="fi-FI"/>
        </w:rPr>
      </w:pPr>
      <w:r w:rsidRPr="00C81EB4">
        <w:rPr>
          <w:rFonts w:asciiTheme="minorHAnsi" w:eastAsia="Times New Roman" w:hAnsiTheme="minorHAnsi"/>
          <w:lang w:eastAsia="fi-FI"/>
        </w:rPr>
        <w:t>käytä tarvittaessa käsivoiteita</w:t>
      </w:r>
    </w:p>
    <w:p w14:paraId="6C8A756C" w14:textId="77777777" w:rsidR="00C81EB4" w:rsidRPr="00C81EB4" w:rsidRDefault="00C81EB4" w:rsidP="00C81EB4">
      <w:pPr>
        <w:numPr>
          <w:ilvl w:val="0"/>
          <w:numId w:val="17"/>
        </w:numPr>
        <w:spacing w:line="240" w:lineRule="auto"/>
        <w:ind w:left="1664"/>
        <w:rPr>
          <w:rFonts w:asciiTheme="minorHAnsi" w:eastAsia="Times New Roman" w:hAnsiTheme="minorHAnsi"/>
          <w:lang w:eastAsia="fi-FI"/>
        </w:rPr>
      </w:pPr>
      <w:r w:rsidRPr="00C81EB4">
        <w:rPr>
          <w:rFonts w:asciiTheme="minorHAnsi" w:eastAsia="Times New Roman" w:hAnsiTheme="minorHAnsi"/>
          <w:lang w:eastAsia="fi-FI"/>
        </w:rPr>
        <w:t>hoida ihottumat ja kynsivallitulehdukset yhteistyössä työterveyshuollon kanssa</w:t>
      </w:r>
    </w:p>
    <w:p w14:paraId="16C79ADC" w14:textId="77777777" w:rsidR="00C81EB4" w:rsidRPr="00C81EB4" w:rsidRDefault="00C81EB4" w:rsidP="00C81EB4">
      <w:pPr>
        <w:numPr>
          <w:ilvl w:val="0"/>
          <w:numId w:val="17"/>
        </w:numPr>
        <w:spacing w:line="240" w:lineRule="auto"/>
        <w:ind w:left="1664"/>
        <w:rPr>
          <w:rFonts w:asciiTheme="minorHAnsi" w:eastAsia="Times New Roman" w:hAnsiTheme="minorHAnsi"/>
          <w:lang w:eastAsia="fi-FI"/>
        </w:rPr>
      </w:pPr>
      <w:r w:rsidRPr="00C81EB4">
        <w:rPr>
          <w:rFonts w:asciiTheme="minorHAnsi" w:eastAsia="Times New Roman" w:hAnsiTheme="minorHAnsi"/>
          <w:color w:val="000000"/>
          <w:lang w:eastAsia="fi-FI"/>
        </w:rPr>
        <w:t>käsien alueen tatuoinnit eivät saa estää käsien desinfektiota.</w:t>
      </w:r>
    </w:p>
    <w:p w14:paraId="028CAFAF" w14:textId="77777777" w:rsidR="00C81EB4" w:rsidRPr="00C81EB4" w:rsidRDefault="00C81EB4" w:rsidP="00C81EB4">
      <w:pPr>
        <w:spacing w:line="240" w:lineRule="auto"/>
        <w:ind w:left="1304"/>
        <w:rPr>
          <w:rFonts w:asciiTheme="minorHAnsi" w:eastAsia="Times New Roman" w:hAnsiTheme="minorHAnsi"/>
          <w:lang w:eastAsia="fi-FI"/>
        </w:rPr>
      </w:pPr>
    </w:p>
    <w:p w14:paraId="6A3C842B" w14:textId="77777777" w:rsidR="00C81EB4" w:rsidRPr="00C81EB4" w:rsidRDefault="00C81EB4" w:rsidP="00C81EB4">
      <w:pPr>
        <w:spacing w:line="240" w:lineRule="auto"/>
        <w:rPr>
          <w:rFonts w:asciiTheme="minorHAnsi" w:eastAsia="Times New Roman" w:hAnsiTheme="minorHAnsi"/>
          <w:b/>
          <w:lang w:eastAsia="fi-FI"/>
        </w:rPr>
      </w:pPr>
    </w:p>
    <w:p w14:paraId="2EA75D49" w14:textId="77777777" w:rsidR="00C81EB4" w:rsidRPr="00C81EB4" w:rsidRDefault="00C81EB4" w:rsidP="00C81EB4">
      <w:pPr>
        <w:spacing w:line="240" w:lineRule="auto"/>
        <w:rPr>
          <w:rFonts w:asciiTheme="minorHAnsi" w:eastAsia="Times New Roman" w:hAnsiTheme="minorHAnsi"/>
          <w:lang w:eastAsia="fi-FI"/>
        </w:rPr>
      </w:pPr>
      <w:r w:rsidRPr="00C81EB4">
        <w:rPr>
          <w:rFonts w:asciiTheme="minorHAnsi" w:eastAsia="Times New Roman" w:hAnsiTheme="minorHAnsi"/>
          <w:b/>
          <w:lang w:eastAsia="fi-FI"/>
        </w:rPr>
        <w:t xml:space="preserve">Pese kädet vedellä ja saippualla, kun ne ovat näkyvästi likaiset. </w:t>
      </w:r>
    </w:p>
    <w:p w14:paraId="65B28711" w14:textId="77777777" w:rsidR="00C81EB4" w:rsidRPr="00C81EB4" w:rsidRDefault="00C81EB4" w:rsidP="00C81EB4">
      <w:pPr>
        <w:spacing w:line="240" w:lineRule="auto"/>
        <w:rPr>
          <w:rFonts w:asciiTheme="minorHAnsi" w:eastAsia="Times New Roman" w:hAnsiTheme="minorHAnsi"/>
          <w:lang w:eastAsia="fi-FI"/>
        </w:rPr>
      </w:pPr>
    </w:p>
    <w:p w14:paraId="0CF4974E" w14:textId="77777777" w:rsidR="00C81EB4" w:rsidRPr="00C81EB4" w:rsidRDefault="00C81EB4" w:rsidP="00C81EB4">
      <w:pPr>
        <w:spacing w:line="240" w:lineRule="auto"/>
        <w:rPr>
          <w:rFonts w:asciiTheme="minorHAnsi" w:eastAsia="Times New Roman" w:hAnsiTheme="minorHAnsi"/>
          <w:lang w:eastAsia="fi-FI"/>
        </w:rPr>
      </w:pPr>
    </w:p>
    <w:p w14:paraId="70A53EA6" w14:textId="77777777" w:rsidR="00AA2438" w:rsidRPr="00C81EB4" w:rsidRDefault="00AA2438" w:rsidP="00AA2438">
      <w:pPr>
        <w:rPr>
          <w:rFonts w:asciiTheme="minorHAnsi" w:hAnsiTheme="minorHAnsi"/>
        </w:rPr>
      </w:pPr>
    </w:p>
    <w:sectPr w:rsidR="00AA2438" w:rsidRPr="00C81EB4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536A" w14:textId="77777777" w:rsidR="00C81EB4" w:rsidRDefault="00C81EB4" w:rsidP="00EC0BD0">
      <w:pPr>
        <w:spacing w:line="240" w:lineRule="auto"/>
      </w:pPr>
      <w:r>
        <w:separator/>
      </w:r>
    </w:p>
  </w:endnote>
  <w:endnote w:type="continuationSeparator" w:id="0">
    <w:p w14:paraId="30862E02" w14:textId="77777777" w:rsidR="00C81EB4" w:rsidRDefault="00C81EB4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741E" w14:textId="4266C614" w:rsidR="00C81EB4" w:rsidRDefault="00C81EB4">
    <w:r>
      <w:t>Laatija: Infektioiden torjuntatiimi</w:t>
    </w:r>
    <w:r>
      <w:tab/>
      <w:t>Hyväksyjä: Teija Puhto</w:t>
    </w:r>
  </w:p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C3145A3" w14:textId="77777777" w:rsidTr="00C81EB4">
      <w:trPr>
        <w:trHeight w:val="340"/>
      </w:trPr>
      <w:tc>
        <w:tcPr>
          <w:tcW w:w="9628" w:type="dxa"/>
          <w:vAlign w:val="bottom"/>
        </w:tcPr>
        <w:p w14:paraId="7FBB36C6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194953DC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4DDF" w14:textId="77777777" w:rsidR="00C81EB4" w:rsidRDefault="00C81EB4" w:rsidP="00EC0BD0">
      <w:pPr>
        <w:spacing w:line="240" w:lineRule="auto"/>
      </w:pPr>
      <w:r>
        <w:separator/>
      </w:r>
    </w:p>
  </w:footnote>
  <w:footnote w:type="continuationSeparator" w:id="0">
    <w:p w14:paraId="190C0EC7" w14:textId="77777777" w:rsidR="00C81EB4" w:rsidRDefault="00C81EB4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2D4A28C2" w14:textId="77777777" w:rsidTr="000631E7">
      <w:trPr>
        <w:trHeight w:val="1304"/>
      </w:trPr>
      <w:tc>
        <w:tcPr>
          <w:tcW w:w="5245" w:type="dxa"/>
        </w:tcPr>
        <w:p w14:paraId="5AB89C8F" w14:textId="77777777" w:rsidR="008A19EA" w:rsidRDefault="00551842" w:rsidP="00BE700B">
          <w:r>
            <w:rPr>
              <w:noProof/>
            </w:rPr>
            <w:drawing>
              <wp:inline distT="0" distB="0" distL="0" distR="0" wp14:anchorId="243F5885" wp14:editId="2D33B777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75AF655" w14:textId="52E2A228" w:rsidR="00BD1530" w:rsidRPr="00BD1530" w:rsidRDefault="00C81EB4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Käsidesinfektio</w:t>
              </w:r>
            </w:p>
          </w:sdtContent>
        </w:sdt>
      </w:tc>
      <w:tc>
        <w:tcPr>
          <w:tcW w:w="981" w:type="dxa"/>
        </w:tcPr>
        <w:p w14:paraId="77A919A8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35C8CC6D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110A7585" w14:textId="60D17B64" w:rsidR="000631E7" w:rsidRDefault="00C81EB4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3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94B1707" w14:textId="40C4162B" w:rsidR="000631E7" w:rsidRDefault="00C81EB4" w:rsidP="004B08C1">
              <w:pPr>
                <w:pStyle w:val="Eivli"/>
              </w:pPr>
              <w:r>
                <w:t>11.3.2025</w:t>
              </w:r>
            </w:p>
          </w:tc>
        </w:sdtContent>
      </w:sdt>
      <w:tc>
        <w:tcPr>
          <w:tcW w:w="981" w:type="dxa"/>
          <w:vAlign w:val="center"/>
        </w:tcPr>
        <w:p w14:paraId="30BF4BB9" w14:textId="77777777" w:rsidR="000631E7" w:rsidRDefault="000631E7" w:rsidP="004B08C1">
          <w:pPr>
            <w:pStyle w:val="Eivli"/>
          </w:pPr>
        </w:p>
      </w:tc>
    </w:tr>
  </w:tbl>
  <w:p w14:paraId="735751BA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9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FE73779"/>
    <w:multiLevelType w:val="hybridMultilevel"/>
    <w:tmpl w:val="C08C6EE6"/>
    <w:lvl w:ilvl="0" w:tplc="CF44D8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8"/>
  </w:num>
  <w:num w:numId="3" w16cid:durableId="1214081591">
    <w:abstractNumId w:val="1"/>
  </w:num>
  <w:num w:numId="4" w16cid:durableId="334958258">
    <w:abstractNumId w:val="14"/>
  </w:num>
  <w:num w:numId="5" w16cid:durableId="1641032995">
    <w:abstractNumId w:val="0"/>
  </w:num>
  <w:num w:numId="6" w16cid:durableId="2063944667">
    <w:abstractNumId w:val="6"/>
  </w:num>
  <w:num w:numId="7" w16cid:durableId="1862237714">
    <w:abstractNumId w:val="10"/>
  </w:num>
  <w:num w:numId="8" w16cid:durableId="1754813634">
    <w:abstractNumId w:val="10"/>
  </w:num>
  <w:num w:numId="9" w16cid:durableId="1606114846">
    <w:abstractNumId w:val="10"/>
  </w:num>
  <w:num w:numId="10" w16cid:durableId="1477645058">
    <w:abstractNumId w:val="3"/>
  </w:num>
  <w:num w:numId="11" w16cid:durableId="841121598">
    <w:abstractNumId w:val="12"/>
  </w:num>
  <w:num w:numId="12" w16cid:durableId="225991095">
    <w:abstractNumId w:val="7"/>
  </w:num>
  <w:num w:numId="13" w16cid:durableId="70978191">
    <w:abstractNumId w:val="4"/>
  </w:num>
  <w:num w:numId="14" w16cid:durableId="240528770">
    <w:abstractNumId w:val="9"/>
  </w:num>
  <w:num w:numId="15" w16cid:durableId="452208856">
    <w:abstractNumId w:val="11"/>
  </w:num>
  <w:num w:numId="16" w16cid:durableId="1808280463">
    <w:abstractNumId w:val="5"/>
  </w:num>
  <w:num w:numId="17" w16cid:durableId="1317519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B4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284F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81EB4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B0CF0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E4DC"/>
  <w15:chartTrackingRefBased/>
  <w15:docId w15:val="{99574786-D827-447A-9E01-B5710584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table" w:customStyle="1" w:styleId="TaulukkoRuudukko1">
    <w:name w:val="Taulukko Ruudukko1"/>
    <w:basedOn w:val="Normaalitaulukko"/>
    <w:next w:val="TaulukkoRuudukko"/>
    <w:rsid w:val="00C81EB4"/>
    <w:pPr>
      <w:spacing w:after="0" w:line="240" w:lineRule="auto"/>
    </w:pPr>
    <w:rPr>
      <w:rFonts w:ascii="Trebuchet MS" w:eastAsia="Times New Roman" w:hAnsi="Trebuchet MS" w:cs="Times New Roman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Käsihygienia</TermName>
          <TermId xmlns="http://schemas.microsoft.com/office/infopath/2007/PartnerControls">ad70e9d0-1588-499b-aafd-ca972e01aa61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i:0#.w|oysnet\ukkolasi</DisplayName>
        <AccountId>735</AccountId>
        <AccountType/>
      </UserInfo>
      <UserInfo>
        <DisplayName>i:0#.w|oysnet\leivisre</DisplayName>
        <AccountId>1046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303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182</Value>
      <Value>17087</Value>
      <Value>2879</Value>
      <Value>2767</Value>
      <Value>2688</Value>
      <Value>169</Value>
      <Value>18</Value>
      <Value>827</Value>
      <Value>10</Value>
      <Value>166</Value>
      <Value>784</Value>
      <Value>3</Value>
      <Value>668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PPSHP-2024613714-1319</_dlc_DocId>
    <_dlc_DocIdPersistId xmlns="d3e50268-7799-48af-83c3-9a9b063078bc">false</_dlc_DocIdPersistId>
    <_dlc_DocIdUrl xmlns="d3e50268-7799-48af-83c3-9a9b063078bc">
      <Url>https://julkaisu.oysnet.ppshp.fi/_layouts/15/DocIdRedir.aspx?ID=PPSHP-2024613714-1319</Url>
      <Description>PPSHP-2024613714-1319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0c36d1b72fd8c9c0e2b548dcdb624d1d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4ddd78dd88c07e5dc46c92b8c1ea362f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b08c416-572e-442b-a347-f91f920b03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E0F61-4DC2-4425-B429-D7691FDF9878}"/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B1440F-DEE4-4DBA-B1CF-8D14BD08F770}"/>
</file>

<file path=customXml/itemProps6.xml><?xml version="1.0" encoding="utf-8"?>
<ds:datastoreItem xmlns:ds="http://schemas.openxmlformats.org/officeDocument/2006/customXml" ds:itemID="{D85E7666-6AB8-4E5E-8481-9EA0DA3FA2BC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7</TotalTime>
  <Pages>1</Pages>
  <Words>141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Otsikko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Käsidesinfektio</dc:title>
  <dc:subject/>
  <dc:creator>Karppinen Mari</dc:creator>
  <cp:keywords>käsidesinfektio; käsihygienia; käsihuuhde</cp:keywords>
  <dc:description/>
  <cp:lastModifiedBy>Karppinen Mari</cp:lastModifiedBy>
  <cp:revision>1</cp:revision>
  <dcterms:created xsi:type="dcterms:W3CDTF">2025-03-11T09:18:00Z</dcterms:created>
  <dcterms:modified xsi:type="dcterms:W3CDTF">2025-03-11T09:25:00Z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784;#käsihuuhde|b32b14a9-12c8-4969-ade4-46c7bb2d0095;#2767;#käsidesinfektio|6a36c244-cce2-435d-9634-13a7ec7bab6a;#182;#käsihygienia|c4375ec2-c201-441a-bee3-77784c423aad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Order">
    <vt:r8>131900</vt:r8>
  </property>
  <property fmtid="{D5CDD505-2E9C-101B-9397-08002B2CF9AE}" pid="6" name="pa7e7d0fcfad4aa78a62dd1f52bdaa2b">
    <vt:lpwstr/>
  </property>
  <property fmtid="{D5CDD505-2E9C-101B-9397-08002B2CF9AE}" pid="7" name="k09de3a1cc2f4c07ac782028d7b4801e">
    <vt:lpwstr/>
  </property>
  <property fmtid="{D5CDD505-2E9C-101B-9397-08002B2CF9AE}" pid="8" name="xd_ProgID">
    <vt:lpwstr/>
  </property>
  <property fmtid="{D5CDD505-2E9C-101B-9397-08002B2CF9AE}" pid="9" name="Kohdeorganisaatio">
    <vt:lpwstr>2688;#Pohde|3bd1eb7d-6289-427a-a46c-d4e835e69ad1</vt:lpwstr>
  </property>
  <property fmtid="{D5CDD505-2E9C-101B-9397-08002B2CF9AE}" pid="10" name="Suuronnettomuusohjeen tiimit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  <property fmtid="{D5CDD505-2E9C-101B-9397-08002B2CF9AE}" pid="14" name="_dlc_DocIdItemGuid">
    <vt:lpwstr>4fdb44ec-a11c-444d-bc5e-a5fe86a41292</vt:lpwstr>
  </property>
  <property fmtid="{D5CDD505-2E9C-101B-9397-08002B2CF9AE}" pid="15" name="Erikoisala">
    <vt:lpwstr>10;#Ei erikoisalaa (PPSHP)|63c697a3-d3f0-4701-a1c0-7b3ab3656aba</vt:lpwstr>
  </property>
  <property fmtid="{D5CDD505-2E9C-101B-9397-08002B2CF9AE}" pid="16" name="Organisaatiotiedon tarkennus toiminnan mukaan">
    <vt:lpwstr>668;#Käsihygienia|ad70e9d0-1588-499b-aafd-ca972e01aa61</vt:lpwstr>
  </property>
  <property fmtid="{D5CDD505-2E9C-101B-9397-08002B2CF9AE}" pid="17" name="Kriisiviestintä">
    <vt:lpwstr/>
  </property>
  <property fmtid="{D5CDD505-2E9C-101B-9397-08002B2CF9AE}" pid="18" name="Toiminnanohjauskäsikirja">
    <vt:lpwstr>3;#Ei ole toimintakäsikirjaa|ed0127a7-f4bb-4299-8de4-a0fcecf35ff1</vt:lpwstr>
  </property>
  <property fmtid="{D5CDD505-2E9C-101B-9397-08002B2CF9AE}" pid="19" name="Organisaatiotieto">
    <vt:lpwstr>166;#Infektioyksikkö|d873b9ee-c5a1-43a5-91cd-d45393df5f8c</vt:lpwstr>
  </property>
  <property fmtid="{D5CDD505-2E9C-101B-9397-08002B2CF9AE}" pid="20" name="Henkilöstöohje (sisältötyypin metatieto)">
    <vt:lpwstr/>
  </property>
  <property fmtid="{D5CDD505-2E9C-101B-9397-08002B2CF9AE}" pid="21" name="Toimenpidekoodit">
    <vt:lpwstr/>
  </property>
  <property fmtid="{D5CDD505-2E9C-101B-9397-08002B2CF9AE}" pid="22" name="Kohde- / työntekijäryhmä">
    <vt:lpwstr>18;#PPSHP:n henkilöstö|7a49a948-31e0-4b0f-83ed-c01fa56f5934</vt:lpwstr>
  </property>
  <property fmtid="{D5CDD505-2E9C-101B-9397-08002B2CF9AE}" pid="23" name="xd_Signature">
    <vt:bool>false</vt:bool>
  </property>
  <property fmtid="{D5CDD505-2E9C-101B-9397-08002B2CF9AE}" pid="24" name="MEO">
    <vt:lpwstr/>
  </property>
  <property fmtid="{D5CDD505-2E9C-101B-9397-08002B2CF9AE}" pid="25" name="SharedWithUsers">
    <vt:lpwstr>2756;#Rosberg-Malinen Heidi;#15725;#Harju Aleksi;#11790;#Heiskanen Jaana;#4721;#Kemppainen Virpi;#13754;#Koivisto Hanna;#1246;#Kokko Raija  Leiko;#1210;#Leskinen Kristiina;#5728;#Leinonen Maarit;#5140;#Matero Lea;#2646;#Klemetti Merja;#4264;#Moilanen Kirs</vt:lpwstr>
  </property>
  <property fmtid="{D5CDD505-2E9C-101B-9397-08002B2CF9AE}" pid="26" name="Suuronnettomuusohjeen hälytystaso (sisältötyypin metatieto)">
    <vt:lpwstr/>
  </property>
  <property fmtid="{D5CDD505-2E9C-101B-9397-08002B2CF9AE}" pid="27" name="_dlc_router_declared_record">
    <vt:bool>true</vt:bool>
  </property>
  <property fmtid="{D5CDD505-2E9C-101B-9397-08002B2CF9AE}" pid="28" name="TaxKeywordTaxHTField">
    <vt:lpwstr>käsihuuhde|b32b14a9-12c8-4969-ade4-46c7bb2d0095;käsidesinfektio|6a36c244-cce2-435d-9634-13a7ec7bab6a;käsihygienia|c4375ec2-c201-441a-bee3-77784c423aad</vt:lpwstr>
  </property>
</Properties>
</file>